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UCANDAS for Android quick operation user manual </w:t>
      </w: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5 steps to use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UCANDAS for Android to diagnose car </w:t>
      </w:r>
    </w:p>
    <w:p>
      <w:pPr>
        <w:rPr>
          <w:rFonts w:hint="eastAsia"/>
        </w:rPr>
      </w:pPr>
    </w:p>
    <w:p>
      <w:pPr/>
    </w:p>
    <w:p>
      <w:pPr>
        <w:rPr>
          <w:rFonts w:hint="eastAsia"/>
        </w:rPr>
      </w:pPr>
      <w:r>
        <w:rPr>
          <w:rFonts w:hint="eastAsia"/>
        </w:rPr>
        <w:t>This software runs on Android 4.0 above t</w:t>
      </w:r>
      <w:r>
        <w:t>ablet</w:t>
      </w:r>
      <w:r>
        <w:rPr>
          <w:rFonts w:hint="eastAsia"/>
        </w:rPr>
        <w:t xml:space="preserve">s and phones with WIFI and 720P above screen resolution. 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 xml:space="preserve">Step </w:t>
      </w:r>
      <w:r>
        <w:rPr>
          <w:b/>
        </w:rPr>
        <w:t>–</w:t>
      </w:r>
      <w:r>
        <w:rPr>
          <w:rFonts w:hint="eastAsia"/>
          <w:b/>
        </w:rPr>
        <w:t xml:space="preserve">by </w:t>
      </w:r>
      <w:r>
        <w:rPr>
          <w:b/>
        </w:rPr>
        <w:t>–</w:t>
      </w:r>
      <w:r>
        <w:rPr>
          <w:rFonts w:hint="eastAsia"/>
          <w:b/>
        </w:rPr>
        <w:t xml:space="preserve">step procedure: 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Step 1: Download APP and install </w:t>
      </w:r>
    </w:p>
    <w:p>
      <w:pPr/>
    </w:p>
    <w:p>
      <w:pPr>
        <w:rPr>
          <w:rFonts w:hint="eastAsia"/>
        </w:rPr>
      </w:pPr>
      <w:r>
        <w:rPr>
          <w:rFonts w:hint="eastAsia"/>
        </w:rPr>
        <w:t>Step 2:</w:t>
      </w:r>
    </w:p>
    <w:p>
      <w:pPr>
        <w:rPr>
          <w:rFonts w:hint="eastAsia"/>
        </w:rPr>
      </w:pPr>
      <w:r>
        <w:rPr>
          <w:rFonts w:hint="eastAsia"/>
        </w:rPr>
        <w:t xml:space="preserve">Connect VDM to the car, go to </w:t>
      </w:r>
      <w:r>
        <w:t>‘</w:t>
      </w:r>
      <w:r>
        <w:rPr>
          <w:rFonts w:hint="eastAsia"/>
        </w:rPr>
        <w:t>Setting</w:t>
      </w:r>
      <w:r>
        <w:t>s’</w:t>
      </w:r>
      <w:r>
        <w:rPr>
          <w:rFonts w:hint="eastAsia"/>
        </w:rPr>
        <w:t xml:space="preserve"> to search WIFI and find the SSID is UCANDAS, connect it successfully, shown as below. </w:t>
      </w:r>
    </w:p>
    <w:p>
      <w:pPr/>
    </w:p>
    <w:p>
      <w:pPr/>
      <w:r>
        <w:rPr>
          <w:rFonts w:hint="eastAsia"/>
        </w:rPr>
        <w:drawing>
          <wp:inline distT="0" distB="0" distL="114300" distR="114300">
            <wp:extent cx="3240405" cy="5760085"/>
            <wp:effectExtent l="0" t="0" r="17145" b="12065"/>
            <wp:docPr id="2" name="图片 2" descr="S60708-15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60708-15193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>
        <w:rPr>
          <w:rFonts w:hint="eastAsia"/>
        </w:rPr>
      </w:pPr>
      <w:r>
        <w:rPr>
          <w:rFonts w:hint="eastAsia"/>
        </w:rPr>
        <w:t>Step 3:</w:t>
      </w:r>
    </w:p>
    <w:p>
      <w:pPr/>
      <w:r>
        <w:rPr>
          <w:rFonts w:hint="eastAsia"/>
        </w:rPr>
        <w:t xml:space="preserve">Run UCANDAS, click the icon </w:t>
      </w:r>
      <w:r>
        <w:t>‘</w:t>
      </w:r>
      <w:r>
        <w:rPr>
          <w:rFonts w:hint="eastAsia"/>
        </w:rPr>
        <w:t>Register</w:t>
      </w:r>
      <w:r>
        <w:t>’</w:t>
      </w:r>
      <w:r>
        <w:rPr>
          <w:rFonts w:hint="eastAsia"/>
        </w:rPr>
        <w:t>, input you</w:t>
      </w:r>
      <w:r>
        <w:rPr>
          <w:rFonts w:hint="eastAsia"/>
          <w:lang w:val="en-US" w:eastAsia="zh-CN"/>
        </w:rPr>
        <w:t>r</w:t>
      </w:r>
      <w:r>
        <w:rPr>
          <w:rFonts w:hint="eastAsia"/>
        </w:rPr>
        <w:t xml:space="preserve"> basic information</w:t>
      </w:r>
      <w:r>
        <w:rPr>
          <w:rFonts w:hint="eastAsia"/>
          <w:lang w:val="en-US" w:eastAsia="zh-CN"/>
        </w:rPr>
        <w:t>.</w:t>
      </w:r>
    </w:p>
    <w:p>
      <w:pPr/>
      <w:r>
        <w:rPr>
          <w:rFonts w:hint="eastAsia"/>
        </w:rPr>
        <w:drawing>
          <wp:inline distT="0" distB="0" distL="114300" distR="114300">
            <wp:extent cx="3239770" cy="5760085"/>
            <wp:effectExtent l="0" t="0" r="17780" b="12065"/>
            <wp:docPr id="5" name="图片 5" descr="S60708-15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60708-1513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drawing>
          <wp:inline distT="0" distB="0" distL="114300" distR="114300">
            <wp:extent cx="3239770" cy="5760085"/>
            <wp:effectExtent l="0" t="0" r="17780" b="12065"/>
            <wp:docPr id="3" name="图片 3" descr="S60708-15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60708-1514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Please be informed: after register, the diagnostic program downloaded via the APP only runs with this VDM, not with other VDM.  </w:t>
      </w:r>
    </w:p>
    <w:p>
      <w:pPr/>
    </w:p>
    <w:p>
      <w:pPr>
        <w:rPr>
          <w:rFonts w:hint="eastAsia"/>
        </w:rPr>
      </w:pPr>
      <w:r>
        <w:rPr>
          <w:rFonts w:hint="eastAsia"/>
        </w:rPr>
        <w:t>Step 4:</w:t>
      </w:r>
    </w:p>
    <w:p>
      <w:pPr/>
      <w:r>
        <w:rPr>
          <w:rFonts w:hint="eastAsia"/>
        </w:rPr>
        <w:t xml:space="preserve">Unplug VDM from the car and connect network connection, choose </w:t>
      </w:r>
      <w:r>
        <w:t>‘</w:t>
      </w:r>
      <w:r>
        <w:rPr>
          <w:rFonts w:hint="eastAsia"/>
        </w:rPr>
        <w:t>Update</w:t>
      </w:r>
      <w:r>
        <w:t>’</w:t>
      </w:r>
      <w:r>
        <w:rPr>
          <w:rFonts w:hint="eastAsia"/>
        </w:rPr>
        <w:t xml:space="preserve">, then </w:t>
      </w:r>
      <w:r>
        <w:t>‘</w:t>
      </w:r>
      <w:r>
        <w:rPr>
          <w:rFonts w:hint="eastAsia"/>
        </w:rPr>
        <w:t>Language</w:t>
      </w:r>
      <w:r>
        <w:t>’</w:t>
      </w:r>
      <w:r>
        <w:rPr>
          <w:rFonts w:hint="eastAsia"/>
        </w:rPr>
        <w:t xml:space="preserve">, download the diagnostic program you want shown as below. </w:t>
      </w:r>
    </w:p>
    <w:p>
      <w:pPr/>
      <w:r>
        <w:rPr>
          <w:rFonts w:hint="eastAsia"/>
        </w:rPr>
        <w:drawing>
          <wp:inline distT="0" distB="0" distL="114300" distR="114300">
            <wp:extent cx="3239770" cy="5760085"/>
            <wp:effectExtent l="0" t="0" r="17780" b="12065"/>
            <wp:docPr id="4" name="图片 4" descr="S60708-15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60708-1516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Step 5:</w:t>
      </w:r>
    </w:p>
    <w:p>
      <w:pPr/>
      <w:r>
        <w:rPr>
          <w:rFonts w:hint="eastAsia"/>
        </w:rPr>
        <w:t xml:space="preserve">Now you are able to test your car. </w:t>
      </w:r>
    </w:p>
    <w:p>
      <w:pPr/>
      <w:r>
        <w:rPr>
          <w:rFonts w:hint="eastAsia"/>
        </w:rPr>
        <w:drawing>
          <wp:inline distT="0" distB="0" distL="114300" distR="114300">
            <wp:extent cx="3239770" cy="5760085"/>
            <wp:effectExtent l="0" t="0" r="17780" b="12065"/>
            <wp:docPr id="6" name="图片 6" descr="S60708-15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60708-1522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B416C2"/>
    <w:rsid w:val="00364612"/>
    <w:rsid w:val="00505875"/>
    <w:rsid w:val="008330EC"/>
    <w:rsid w:val="00AF7467"/>
    <w:rsid w:val="00C00C4B"/>
    <w:rsid w:val="00EF2829"/>
    <w:rsid w:val="00F53832"/>
    <w:rsid w:val="25B416C2"/>
    <w:rsid w:val="45EB1E40"/>
    <w:rsid w:val="5DD002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2016-07-08T07:32:00Z</dcterms:created>
  <dc:creator>hanson</dc:creator>
  <cp:lastModifiedBy>hanson</cp:lastModifiedBy>
  <dcterms:modified xsi:type="dcterms:W3CDTF">2016-07-08T10:00:31Z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